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1269" w:rsidRPr="005C0EF2" w:rsidRDefault="00C80E88" w:rsidP="00C80E88">
      <w:pPr>
        <w:jc w:val="center"/>
        <w:rPr>
          <w:rFonts w:asciiTheme="majorEastAsia" w:eastAsiaTheme="majorEastAsia" w:hAnsiTheme="majorEastAsia"/>
          <w:b/>
          <w:sz w:val="30"/>
          <w:szCs w:val="30"/>
        </w:rPr>
      </w:pPr>
      <w:r w:rsidRPr="005C0EF2">
        <w:rPr>
          <w:rFonts w:asciiTheme="majorEastAsia" w:eastAsiaTheme="majorEastAsia" w:hAnsiTheme="majorEastAsia" w:hint="eastAsia"/>
          <w:b/>
          <w:sz w:val="30"/>
          <w:szCs w:val="30"/>
        </w:rPr>
        <w:t>中国</w:t>
      </w:r>
      <w:r w:rsidRPr="005C0EF2">
        <w:rPr>
          <w:rFonts w:asciiTheme="majorEastAsia" w:eastAsiaTheme="majorEastAsia" w:hAnsiTheme="majorEastAsia"/>
          <w:b/>
          <w:sz w:val="30"/>
          <w:szCs w:val="30"/>
        </w:rPr>
        <w:t>知网（</w:t>
      </w:r>
      <w:r w:rsidRPr="005C0EF2">
        <w:rPr>
          <w:rFonts w:asciiTheme="majorEastAsia" w:eastAsiaTheme="majorEastAsia" w:hAnsiTheme="majorEastAsia" w:hint="eastAsia"/>
          <w:b/>
          <w:sz w:val="30"/>
          <w:szCs w:val="30"/>
        </w:rPr>
        <w:t>CNKI</w:t>
      </w:r>
      <w:r w:rsidRPr="005C0EF2">
        <w:rPr>
          <w:rFonts w:asciiTheme="majorEastAsia" w:eastAsiaTheme="majorEastAsia" w:hAnsiTheme="majorEastAsia"/>
          <w:b/>
          <w:sz w:val="30"/>
          <w:szCs w:val="30"/>
        </w:rPr>
        <w:t>）</w:t>
      </w:r>
      <w:r w:rsidRPr="005C0EF2">
        <w:rPr>
          <w:rFonts w:asciiTheme="majorEastAsia" w:eastAsiaTheme="majorEastAsia" w:hAnsiTheme="majorEastAsia" w:hint="eastAsia"/>
          <w:b/>
          <w:sz w:val="30"/>
          <w:szCs w:val="30"/>
        </w:rPr>
        <w:t>使用</w:t>
      </w:r>
      <w:r w:rsidRPr="005C0EF2">
        <w:rPr>
          <w:rFonts w:asciiTheme="majorEastAsia" w:eastAsiaTheme="majorEastAsia" w:hAnsiTheme="majorEastAsia"/>
          <w:b/>
          <w:sz w:val="30"/>
          <w:szCs w:val="30"/>
        </w:rPr>
        <w:t>手册</w:t>
      </w:r>
    </w:p>
    <w:p w:rsidR="00D82A96" w:rsidRDefault="00D82A96" w:rsidP="00C80E88">
      <w:pPr>
        <w:jc w:val="center"/>
        <w:rPr>
          <w:rFonts w:asciiTheme="majorEastAsia" w:eastAsiaTheme="majorEastAsia" w:hAnsiTheme="majorEastAsia"/>
          <w:sz w:val="28"/>
          <w:szCs w:val="28"/>
        </w:rPr>
      </w:pPr>
    </w:p>
    <w:p w:rsidR="00D82A96" w:rsidRPr="00561397" w:rsidRDefault="00D82A96" w:rsidP="00561397">
      <w:pPr>
        <w:pStyle w:val="a5"/>
        <w:numPr>
          <w:ilvl w:val="0"/>
          <w:numId w:val="3"/>
        </w:numPr>
        <w:ind w:firstLineChars="0"/>
        <w:rPr>
          <w:rFonts w:asciiTheme="majorEastAsia" w:eastAsiaTheme="majorEastAsia" w:hAnsiTheme="majorEastAsia"/>
          <w:b/>
          <w:bCs/>
          <w:sz w:val="24"/>
          <w:szCs w:val="24"/>
        </w:rPr>
      </w:pPr>
      <w:r w:rsidRPr="00561397">
        <w:rPr>
          <w:rFonts w:asciiTheme="majorEastAsia" w:eastAsiaTheme="majorEastAsia" w:hAnsiTheme="majorEastAsia" w:hint="eastAsia"/>
          <w:b/>
          <w:bCs/>
          <w:sz w:val="24"/>
          <w:szCs w:val="24"/>
        </w:rPr>
        <w:t>使用</w:t>
      </w:r>
      <w:proofErr w:type="gramStart"/>
      <w:r w:rsidRPr="00561397">
        <w:rPr>
          <w:rFonts w:asciiTheme="majorEastAsia" w:eastAsiaTheme="majorEastAsia" w:hAnsiTheme="majorEastAsia" w:hint="eastAsia"/>
          <w:b/>
          <w:bCs/>
          <w:sz w:val="24"/>
          <w:szCs w:val="24"/>
        </w:rPr>
        <w:t>中国知网的</w:t>
      </w:r>
      <w:proofErr w:type="gramEnd"/>
      <w:r w:rsidRPr="00561397">
        <w:rPr>
          <w:rFonts w:asciiTheme="majorEastAsia" w:eastAsiaTheme="majorEastAsia" w:hAnsiTheme="majorEastAsia" w:hint="eastAsia"/>
          <w:b/>
          <w:bCs/>
          <w:sz w:val="24"/>
          <w:szCs w:val="24"/>
        </w:rPr>
        <w:t>途径</w:t>
      </w:r>
    </w:p>
    <w:p w:rsidR="0005546A" w:rsidRPr="00561397" w:rsidRDefault="00561397" w:rsidP="00561397">
      <w:pPr>
        <w:rPr>
          <w:rFonts w:asciiTheme="majorEastAsia" w:eastAsiaTheme="majorEastAsia" w:hAnsiTheme="majorEastAsia"/>
          <w:b/>
          <w:sz w:val="24"/>
          <w:szCs w:val="24"/>
        </w:rPr>
      </w:pPr>
      <w:r>
        <w:rPr>
          <w:rFonts w:asciiTheme="majorEastAsia" w:eastAsiaTheme="majorEastAsia" w:hAnsiTheme="majorEastAsia" w:hint="eastAsia"/>
          <w:b/>
          <w:bCs/>
          <w:sz w:val="24"/>
          <w:szCs w:val="24"/>
        </w:rPr>
        <w:t>（一）、</w:t>
      </w:r>
      <w:r w:rsidR="0005546A" w:rsidRPr="00561397">
        <w:rPr>
          <w:rFonts w:asciiTheme="majorEastAsia" w:eastAsiaTheme="majorEastAsia" w:hAnsiTheme="majorEastAsia" w:hint="eastAsia"/>
          <w:b/>
          <w:bCs/>
          <w:sz w:val="24"/>
          <w:szCs w:val="24"/>
        </w:rPr>
        <w:t>输入网址</w:t>
      </w:r>
      <w:hyperlink r:id="rId5" w:history="1">
        <w:r w:rsidR="00D82A96" w:rsidRPr="00561397">
          <w:rPr>
            <w:rStyle w:val="a3"/>
            <w:rFonts w:asciiTheme="majorEastAsia" w:eastAsiaTheme="majorEastAsia" w:hAnsiTheme="majorEastAsia"/>
            <w:b/>
            <w:sz w:val="24"/>
            <w:szCs w:val="24"/>
          </w:rPr>
          <w:t>www.cnki.net</w:t>
        </w:r>
      </w:hyperlink>
    </w:p>
    <w:p w:rsidR="00FA6273" w:rsidRPr="00FA6273" w:rsidRDefault="00FA6273" w:rsidP="00FA6273">
      <w:pPr>
        <w:pStyle w:val="a5"/>
        <w:ind w:left="720" w:firstLineChars="0" w:firstLine="0"/>
        <w:rPr>
          <w:rFonts w:asciiTheme="majorEastAsia" w:eastAsiaTheme="majorEastAsia" w:hAnsiTheme="majorEastAsia"/>
          <w:b/>
          <w:sz w:val="24"/>
          <w:szCs w:val="24"/>
        </w:rPr>
      </w:pPr>
    </w:p>
    <w:p w:rsidR="00D82A96" w:rsidRDefault="00D82A96" w:rsidP="0005546A">
      <w:pPr>
        <w:rPr>
          <w:rFonts w:asciiTheme="majorEastAsia" w:eastAsiaTheme="majorEastAsia" w:hAnsiTheme="majorEastAsia"/>
          <w:sz w:val="24"/>
          <w:szCs w:val="24"/>
        </w:rPr>
      </w:pPr>
      <w:r w:rsidRPr="00D82A96">
        <w:rPr>
          <w:rFonts w:asciiTheme="majorEastAsia" w:eastAsiaTheme="majorEastAsia" w:hAnsiTheme="majorEastAsia"/>
          <w:noProof/>
          <w:sz w:val="24"/>
          <w:szCs w:val="24"/>
        </w:rPr>
        <w:drawing>
          <wp:inline distT="0" distB="0" distL="0" distR="0" wp14:anchorId="769E9F2A" wp14:editId="49FD933F">
            <wp:extent cx="5274310" cy="3138170"/>
            <wp:effectExtent l="0" t="0" r="2540" b="5080"/>
            <wp:docPr id="10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9"/>
                    <pic:cNvPicPr>
                      <a:picLocks noChangeAspect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138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2A96" w:rsidRDefault="00D82A96" w:rsidP="0005546A">
      <w:pPr>
        <w:rPr>
          <w:rFonts w:asciiTheme="majorEastAsia" w:eastAsiaTheme="majorEastAsia" w:hAnsiTheme="majorEastAsia"/>
          <w:sz w:val="24"/>
          <w:szCs w:val="24"/>
        </w:rPr>
      </w:pPr>
    </w:p>
    <w:p w:rsidR="00D82A96" w:rsidRDefault="00D82A96" w:rsidP="0005546A">
      <w:pPr>
        <w:rPr>
          <w:rFonts w:asciiTheme="majorEastAsia" w:eastAsiaTheme="majorEastAsia" w:hAnsiTheme="majorEastAsia"/>
          <w:sz w:val="24"/>
          <w:szCs w:val="24"/>
        </w:rPr>
      </w:pPr>
    </w:p>
    <w:p w:rsidR="00D82A96" w:rsidRPr="00D82A96" w:rsidRDefault="00D82A96" w:rsidP="0005546A">
      <w:pPr>
        <w:rPr>
          <w:rFonts w:asciiTheme="majorEastAsia" w:eastAsiaTheme="majorEastAsia" w:hAnsiTheme="majorEastAsia"/>
          <w:sz w:val="24"/>
          <w:szCs w:val="24"/>
        </w:rPr>
      </w:pPr>
    </w:p>
    <w:p w:rsidR="00C80E88" w:rsidRPr="00FA6273" w:rsidRDefault="00561397" w:rsidP="00C80E88">
      <w:pPr>
        <w:rPr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（二）</w:t>
      </w:r>
      <w:r w:rsidR="0005546A" w:rsidRPr="00FA6273">
        <w:rPr>
          <w:b/>
          <w:bCs/>
          <w:sz w:val="24"/>
          <w:szCs w:val="24"/>
        </w:rPr>
        <w:t>、</w:t>
      </w:r>
      <w:r w:rsidR="00C80E88" w:rsidRPr="00FA6273">
        <w:rPr>
          <w:rFonts w:hint="eastAsia"/>
          <w:b/>
          <w:bCs/>
          <w:sz w:val="24"/>
          <w:szCs w:val="24"/>
        </w:rPr>
        <w:t>登录</w:t>
      </w:r>
    </w:p>
    <w:p w:rsidR="004E6C15" w:rsidRDefault="00C80E88" w:rsidP="004E6C15">
      <w:pPr>
        <w:rPr>
          <w:b/>
          <w:bCs/>
        </w:rPr>
      </w:pPr>
      <w:r w:rsidRPr="00C80E88">
        <w:rPr>
          <w:rFonts w:hint="eastAsia"/>
          <w:b/>
          <w:bCs/>
        </w:rPr>
        <w:t>进入首页后，点击右上方登录按钮，</w:t>
      </w:r>
      <w:r w:rsidRPr="00C80E88">
        <w:rPr>
          <w:rFonts w:hint="eastAsia"/>
          <w:b/>
          <w:bCs/>
        </w:rPr>
        <w:t>1</w:t>
      </w:r>
      <w:r w:rsidRPr="00C80E88">
        <w:rPr>
          <w:rFonts w:hint="eastAsia"/>
          <w:b/>
          <w:bCs/>
        </w:rPr>
        <w:t>、</w:t>
      </w:r>
      <w:r w:rsidR="004E6C15" w:rsidRPr="00C80E88">
        <w:rPr>
          <w:rFonts w:hint="eastAsia"/>
          <w:b/>
          <w:bCs/>
        </w:rPr>
        <w:t>IP</w:t>
      </w:r>
      <w:r w:rsidR="004E6C15" w:rsidRPr="00C80E88">
        <w:rPr>
          <w:rFonts w:hint="eastAsia"/>
          <w:b/>
          <w:bCs/>
        </w:rPr>
        <w:t>范围内自动登录</w:t>
      </w:r>
    </w:p>
    <w:p w:rsidR="00FA6273" w:rsidRPr="00C80E88" w:rsidRDefault="00FA6273" w:rsidP="00FA6273">
      <w:pPr>
        <w:pStyle w:val="a5"/>
        <w:numPr>
          <w:ilvl w:val="0"/>
          <w:numId w:val="2"/>
        </w:numPr>
        <w:ind w:firstLineChars="0"/>
      </w:pPr>
      <w:r w:rsidRPr="00FA6273">
        <w:rPr>
          <w:rFonts w:hint="eastAsia"/>
          <w:b/>
          <w:bCs/>
        </w:rPr>
        <w:t>输入账号：</w:t>
      </w:r>
      <w:r w:rsidRPr="00FA6273">
        <w:rPr>
          <w:rFonts w:hint="eastAsia"/>
          <w:b/>
          <w:bCs/>
        </w:rPr>
        <w:t xml:space="preserve">gz0358    </w:t>
      </w:r>
      <w:r w:rsidRPr="00FA6273">
        <w:rPr>
          <w:rFonts w:hint="eastAsia"/>
          <w:b/>
          <w:bCs/>
        </w:rPr>
        <w:t>现密码：</w:t>
      </w:r>
      <w:proofErr w:type="spellStart"/>
      <w:r w:rsidRPr="00FA6273">
        <w:rPr>
          <w:rFonts w:hint="eastAsia"/>
          <w:b/>
          <w:bCs/>
        </w:rPr>
        <w:t>hnzfxy</w:t>
      </w:r>
      <w:proofErr w:type="spellEnd"/>
      <w:r w:rsidRPr="00FA6273">
        <w:rPr>
          <w:rFonts w:hint="eastAsia"/>
          <w:b/>
          <w:bCs/>
        </w:rPr>
        <w:t xml:space="preserve"> </w:t>
      </w:r>
    </w:p>
    <w:p w:rsidR="00FA6273" w:rsidRPr="00FA6273" w:rsidRDefault="00FA6273" w:rsidP="004E6C15">
      <w:pPr>
        <w:rPr>
          <w:b/>
          <w:bCs/>
        </w:rPr>
      </w:pPr>
    </w:p>
    <w:p w:rsidR="00C80E88" w:rsidRDefault="00C80E88" w:rsidP="00C80E88">
      <w:r w:rsidRPr="00C80E88">
        <w:rPr>
          <w:noProof/>
        </w:rPr>
        <w:drawing>
          <wp:inline distT="0" distB="0" distL="0" distR="0" wp14:anchorId="587439E6" wp14:editId="2ADB11CC">
            <wp:extent cx="5274310" cy="2491105"/>
            <wp:effectExtent l="0" t="0" r="2540" b="4445"/>
            <wp:docPr id="4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91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2A96" w:rsidRPr="00C80E88" w:rsidRDefault="00D82A96" w:rsidP="00C80E88"/>
    <w:p w:rsidR="00FA6273" w:rsidRPr="00B541DB" w:rsidRDefault="00561397" w:rsidP="00B541DB">
      <w:pPr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lastRenderedPageBreak/>
        <w:t>（三）</w:t>
      </w:r>
      <w:r w:rsidR="00FA6273">
        <w:rPr>
          <w:rFonts w:hint="eastAsia"/>
          <w:b/>
          <w:bCs/>
          <w:sz w:val="24"/>
          <w:szCs w:val="24"/>
        </w:rPr>
        <w:t>、</w:t>
      </w:r>
      <w:r w:rsidR="00C80E88" w:rsidRPr="00FA6273">
        <w:rPr>
          <w:rFonts w:hint="eastAsia"/>
          <w:b/>
          <w:bCs/>
          <w:sz w:val="24"/>
          <w:szCs w:val="24"/>
        </w:rPr>
        <w:t>检索</w:t>
      </w:r>
    </w:p>
    <w:p w:rsidR="00C80E88" w:rsidRDefault="00C80E88" w:rsidP="00C80E88">
      <w:pPr>
        <w:rPr>
          <w:b/>
          <w:bCs/>
        </w:rPr>
      </w:pPr>
      <w:r w:rsidRPr="00C80E88">
        <w:rPr>
          <w:rFonts w:hint="eastAsia"/>
          <w:b/>
          <w:bCs/>
        </w:rPr>
        <w:t>输入检索词，选择智能提示主题词，点击按钮进入数据库检索</w:t>
      </w:r>
    </w:p>
    <w:p w:rsidR="00B541DB" w:rsidRPr="00C80E88" w:rsidRDefault="00B541DB" w:rsidP="00C80E88"/>
    <w:p w:rsidR="00C80E88" w:rsidRDefault="009F087E">
      <w:r w:rsidRPr="009F087E">
        <w:rPr>
          <w:noProof/>
        </w:rPr>
        <w:drawing>
          <wp:inline distT="0" distB="0" distL="0" distR="0">
            <wp:extent cx="5274310" cy="2713138"/>
            <wp:effectExtent l="0" t="0" r="2540" b="0"/>
            <wp:docPr id="3" name="图片 3" descr="C:\Program Files (x86)\AliWangWang\profiles\cntaobaolijiaoli1225\temp\阿里旺旺图片201811161547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Program Files (x86)\AliWangWang\profiles\cntaobaolijiaoli1225\temp\阿里旺旺图片20181116154709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7131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0EF2" w:rsidRDefault="005C0EF2"/>
    <w:p w:rsidR="005C0EF2" w:rsidRDefault="005C0EF2"/>
    <w:p w:rsidR="005C0EF2" w:rsidRDefault="005C0EF2"/>
    <w:p w:rsidR="005C0EF2" w:rsidRPr="00B541DB" w:rsidRDefault="00561397" w:rsidP="005C0EF2">
      <w:pPr>
        <w:rPr>
          <w:sz w:val="24"/>
          <w:szCs w:val="24"/>
        </w:rPr>
      </w:pPr>
      <w:r>
        <w:rPr>
          <w:rFonts w:hint="eastAsia"/>
          <w:b/>
          <w:sz w:val="24"/>
          <w:szCs w:val="24"/>
        </w:rPr>
        <w:t>（四）</w:t>
      </w:r>
      <w:r w:rsidR="005C0EF2" w:rsidRPr="00B541DB">
        <w:rPr>
          <w:b/>
          <w:sz w:val="24"/>
          <w:szCs w:val="24"/>
        </w:rPr>
        <w:t>、</w:t>
      </w:r>
      <w:r w:rsidR="005C0EF2" w:rsidRPr="00B541DB">
        <w:rPr>
          <w:rFonts w:hint="eastAsia"/>
          <w:b/>
          <w:bCs/>
          <w:sz w:val="24"/>
          <w:szCs w:val="24"/>
        </w:rPr>
        <w:t>在线阅读</w:t>
      </w:r>
    </w:p>
    <w:p w:rsidR="005C0EF2" w:rsidRDefault="005C0EF2" w:rsidP="005C0EF2">
      <w:pPr>
        <w:rPr>
          <w:b/>
          <w:bCs/>
        </w:rPr>
      </w:pPr>
      <w:r w:rsidRPr="005C0EF2">
        <w:rPr>
          <w:rFonts w:hint="eastAsia"/>
          <w:b/>
          <w:bCs/>
        </w:rPr>
        <w:t>可以通过选择不同的分组及排序方式筛选找到所需文献，并进行在线阅读</w:t>
      </w:r>
    </w:p>
    <w:p w:rsidR="00B541DB" w:rsidRPr="005C0EF2" w:rsidRDefault="00B541DB" w:rsidP="005C0EF2"/>
    <w:p w:rsidR="005C0EF2" w:rsidRDefault="000E679B">
      <w:pPr>
        <w:rPr>
          <w:noProof/>
        </w:rPr>
      </w:pPr>
      <w:r w:rsidRPr="009F087E"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0C7F9860" wp14:editId="1BA62438">
                <wp:simplePos x="0" y="0"/>
                <wp:positionH relativeFrom="column">
                  <wp:posOffset>3505200</wp:posOffset>
                </wp:positionH>
                <wp:positionV relativeFrom="paragraph">
                  <wp:posOffset>440055</wp:posOffset>
                </wp:positionV>
                <wp:extent cx="2851688" cy="1337397"/>
                <wp:effectExtent l="0" t="0" r="25400" b="15240"/>
                <wp:wrapNone/>
                <wp:docPr id="7" name="PA-组合 5">
                  <a:extLst xmlns:a="http://schemas.openxmlformats.org/drawingml/2006/main">
                    <a:ext uri="{FF2B5EF4-FFF2-40B4-BE49-F238E27FC236}">
                      <a16:creationId xmlns:lc="http://schemas.openxmlformats.org/drawingml/2006/lockedCanvas" xmlns:a16="http://schemas.microsoft.com/office/drawing/2014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id="{BA1A0EA3-82EE-4107-BADD-3737B017B826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51688" cy="1337397"/>
                          <a:chOff x="-28575" y="123964"/>
                          <a:chExt cx="2851688" cy="1337397"/>
                        </a:xfrm>
                      </wpg:grpSpPr>
                      <wps:wsp>
                        <wps:cNvPr id="8" name="PA-下箭头标注 3">
                          <a:extLst>
                            <a:ext uri="{FF2B5EF4-FFF2-40B4-BE49-F238E27FC236}">
                              <a16:creationId xmlns:lc="http://schemas.openxmlformats.org/drawingml/2006/lockedCanvas" xmlns:a16="http://schemas.microsoft.com/office/drawing/2014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id="{EE162213-EEDD-4FBB-8BC4-46BCD22EE3AE}"/>
                            </a:ext>
                          </a:extLst>
                        </wps:cNvPr>
                        <wps:cNvSpPr/>
                        <wps:spPr>
                          <a:xfrm>
                            <a:off x="-28575" y="190500"/>
                            <a:ext cx="2851688" cy="1270861"/>
                          </a:xfrm>
                          <a:prstGeom prst="downArrowCallout">
                            <a:avLst/>
                          </a:prstGeom>
                          <a:solidFill>
                            <a:srgbClr val="EB0314"/>
                          </a:solidFill>
                          <a:ln w="25400">
                            <a:solidFill>
                              <a:srgbClr val="385D8A"/>
                            </a:solidFill>
                            <a:round/>
                            <a:headEnd/>
                            <a:tailEnd/>
                          </a:ln>
                        </wps:spPr>
                        <wps:bodyPr anchor="ctr"/>
                      </wps:wsp>
                      <wps:wsp>
                        <wps:cNvPr id="9" name="PA-文本框 4">
                          <a:extLst>
                            <a:ext uri="{FF2B5EF4-FFF2-40B4-BE49-F238E27FC236}">
                              <a16:creationId xmlns:lc="http://schemas.openxmlformats.org/drawingml/2006/lockedCanvas" xmlns:a16="http://schemas.microsoft.com/office/drawing/2014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id="{215BD0FA-97EE-4451-82D2-096F09D76348}"/>
                            </a:ext>
                          </a:extLst>
                        </wps:cNvPr>
                        <wps:cNvSpPr txBox="1"/>
                        <wps:spPr>
                          <a:xfrm>
                            <a:off x="108468" y="123964"/>
                            <a:ext cx="2633980" cy="1280160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:rsidR="009F087E" w:rsidRDefault="009F087E" w:rsidP="009F087E">
                              <w:pPr>
                                <w:pStyle w:val="a4"/>
                                <w:spacing w:before="0" w:beforeAutospacing="0" w:after="0" w:afterAutospacing="0"/>
                              </w:pPr>
                              <w:r>
                                <w:rPr>
                                  <w:rFonts w:ascii="Calibri" w:cstheme="minorBidi" w:hint="eastAsia"/>
                                  <w:b/>
                                  <w:bCs/>
                                  <w:color w:val="FFFFFF"/>
                                  <w:kern w:val="24"/>
                                  <w:sz w:val="36"/>
                                  <w:szCs w:val="36"/>
                                </w:rPr>
                                <w:t>点击图标进行文章在线阅读或</w:t>
                              </w:r>
                              <w:r>
                                <w:rPr>
                                  <w:rFonts w:ascii="Calibri" w:hAnsi="Calibri" w:cstheme="minorBidi"/>
                                  <w:b/>
                                  <w:bCs/>
                                  <w:color w:val="FFFFFF"/>
                                  <w:kern w:val="24"/>
                                  <w:sz w:val="36"/>
                                  <w:szCs w:val="36"/>
                                </w:rPr>
                                <w:t>HTML</w:t>
                              </w:r>
                              <w:r>
                                <w:rPr>
                                  <w:rFonts w:ascii="Calibri" w:cstheme="minorBidi" w:hint="eastAsia"/>
                                  <w:b/>
                                  <w:bCs/>
                                  <w:color w:val="FFFFFF"/>
                                  <w:kern w:val="24"/>
                                  <w:sz w:val="36"/>
                                  <w:szCs w:val="36"/>
                                </w:rPr>
                                <w:t>碎片化阅读</w:t>
                              </w: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C7F9860" id="PA-组合 5" o:spid="_x0000_s1026" style="position:absolute;left:0;text-align:left;margin-left:276pt;margin-top:34.65pt;width:224.55pt;height:105.3pt;z-index:251659264;mso-height-relative:margin" coordorigin="-285,1239" coordsize="28516,133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">
                <v:shapetype id="_x0000_t80" coordsize="21600,21600" o:spt="80" adj="14400,5400,18000,8100" path="m,l21600,,21600@0@5@0@5@2@4@2,10800,21600@1@2@3@2@3@0,0@0xe">
                  <v:stroke joinstyle="miter"/>
                  <v:formulas>
                    <v:f eqn="val #0"/>
                    <v:f eqn="val #1"/>
                    <v:f eqn="val #2"/>
                    <v:f eqn="val #3"/>
                    <v:f eqn="sum 21600 0 #1"/>
                    <v:f eqn="sum 21600 0 #3"/>
                    <v:f eqn="prod #0 1 2"/>
                  </v:formulas>
                  <v:path o:connecttype="custom" o:connectlocs="10800,0;0,@6;10800,21600;21600,@6" o:connectangles="270,180,90,0" textboxrect="0,0,21600,@0"/>
                  <v:handles>
                    <v:h position="topLeft,#0" yrange="0,@2"/>
                    <v:h position="#1,bottomRight" xrange="0,@3"/>
                    <v:h position="#3,#2" xrange="@1,10800" yrange="@0,21600"/>
                  </v:handles>
                </v:shapetype>
                <v:shape id="PA-下箭头标注 3" o:spid="_x0000_s1027" type="#_x0000_t80" style="position:absolute;left:-285;top:1905;width:28516;height:1270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5C1EsIA&#10;AADaAAAADwAAAGRycy9kb3ducmV2LnhtbESPTWvDMAyG74P9B6PBbquTQUvJ6oRSljJ2Gf3YXcRq&#10;EhrLIXaT9N9Ph0GP4tX7SM+mmF2nRhpC69lAukhAEVfetlwbOJ/KtzWoEJEtdp7JwJ0CFPnz0wYz&#10;6yc+0HiMtRIIhwwNNDH2mdahashhWPieWLKLHxxGGYda2wEngbtOvyfJSjtsWS402NOuoep6vDkD&#10;P3WPfvkt5P2pTD+ne7pcH36NeX2Ztx+gIs3xsfzf/rIG5FdREQ3Q+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3kLUSwgAAANoAAAAPAAAAAAAAAAAAAAAAAJgCAABkcnMvZG93&#10;bnJldi54bWxQSwUGAAAAAAQABAD1AAAAhwMAAAAA&#10;" adj="14035,8393,16200,9597" fillcolor="#eb0314" strokecolor="#385d8a" strokeweight="2pt">
                  <v:stroke joinstyle="round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PA-文本框 4" o:spid="_x0000_s1028" type="#_x0000_t202" style="position:absolute;left:1084;top:1239;width:26340;height:128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ohisEA&#10;AADaAAAADwAAAGRycy9kb3ducmV2LnhtbESPT2vCQBTE7wW/w/IEb3VjwdJGVxH/gIdeauP9kX1m&#10;g9m3Iftq4rd3hUKPw8z8hlmuB9+oG3WxDmxgNs1AEZfB1lwZKH4Orx+goiBbbAKTgTtFWK9GL0vM&#10;bej5m24nqVSCcMzRgBNpc61j6chjnIaWOHmX0HmUJLtK2w77BPeNfsuyd+2x5rTgsKWto/J6+vUG&#10;ROxmdi/2Ph7Pw9eud1k5x8KYyXjYLEAJDfIf/msfrYFPeF5JN0CvH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oKIYrBAAAA2gAAAA8AAAAAAAAAAAAAAAAAmAIAAGRycy9kb3du&#10;cmV2LnhtbFBLBQYAAAAABAAEAPUAAACGAwAAAAA=&#10;" filled="f" stroked="f">
                  <v:textbox style="mso-fit-shape-to-text:t">
                    <w:txbxContent>
                      <w:p w:rsidR="009F087E" w:rsidRDefault="009F087E" w:rsidP="009F087E">
                        <w:pPr>
                          <w:pStyle w:val="a4"/>
                          <w:spacing w:before="0" w:beforeAutospacing="0" w:after="0" w:afterAutospacing="0"/>
                        </w:pPr>
                        <w:r>
                          <w:rPr>
                            <w:rFonts w:ascii="Calibri" w:cstheme="minorBidi" w:hint="eastAsia"/>
                            <w:b/>
                            <w:bCs/>
                            <w:color w:val="FFFFFF"/>
                            <w:kern w:val="24"/>
                            <w:sz w:val="36"/>
                            <w:szCs w:val="36"/>
                          </w:rPr>
                          <w:t>点击图标进行文章在线阅读或</w:t>
                        </w:r>
                        <w:r>
                          <w:rPr>
                            <w:rFonts w:ascii="Calibri" w:hAnsi="Calibri" w:cstheme="minorBidi"/>
                            <w:b/>
                            <w:bCs/>
                            <w:color w:val="FFFFFF"/>
                            <w:kern w:val="24"/>
                            <w:sz w:val="36"/>
                            <w:szCs w:val="36"/>
                          </w:rPr>
                          <w:t>HTML</w:t>
                        </w:r>
                        <w:r>
                          <w:rPr>
                            <w:rFonts w:ascii="Calibri" w:cstheme="minorBidi" w:hint="eastAsia"/>
                            <w:b/>
                            <w:bCs/>
                            <w:color w:val="FFFFFF"/>
                            <w:kern w:val="24"/>
                            <w:sz w:val="36"/>
                            <w:szCs w:val="36"/>
                          </w:rPr>
                          <w:t>碎片化阅读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9F087E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9A086F8" wp14:editId="694B5B87">
                <wp:simplePos x="0" y="0"/>
                <wp:positionH relativeFrom="column">
                  <wp:posOffset>4733925</wp:posOffset>
                </wp:positionH>
                <wp:positionV relativeFrom="paragraph">
                  <wp:posOffset>1802130</wp:posOffset>
                </wp:positionV>
                <wp:extent cx="352720" cy="980471"/>
                <wp:effectExtent l="19050" t="19050" r="28575" b="10160"/>
                <wp:wrapNone/>
                <wp:docPr id="20" name="圆角矩形 53252">
                  <a:extLst xmlns:a="http://schemas.openxmlformats.org/drawingml/2006/main">
                    <a:ext uri="{FF2B5EF4-FFF2-40B4-BE49-F238E27FC236}">
                      <a16:creationId xmlns:lc="http://schemas.openxmlformats.org/drawingml/2006/lockedCanvas" xmlns:a16="http://schemas.microsoft.com/office/drawing/2014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id="{A08CD760-0B68-4C0E-B645-EAE94C8BBD48}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2720" cy="980471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oundrect w14:anchorId="7EFA8D04" id="圆角矩形 53252" o:spid="_x0000_s1026" style="position:absolute;left:0;text-align:left;margin-left:372.75pt;margin-top:141.9pt;width:27.75pt;height:77.2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" filled="f" strokecolor="red" strokeweight="2.25pt"/>
            </w:pict>
          </mc:Fallback>
        </mc:AlternateContent>
      </w:r>
      <w:r w:rsidR="009F087E" w:rsidRPr="009F087E">
        <w:rPr>
          <w:noProof/>
        </w:rPr>
        <w:t xml:space="preserve"> </w:t>
      </w:r>
      <w:r w:rsidR="009F087E" w:rsidRPr="009F087E">
        <w:rPr>
          <w:noProof/>
        </w:rPr>
        <w:drawing>
          <wp:inline distT="0" distB="0" distL="0" distR="0">
            <wp:extent cx="5274310" cy="2969639"/>
            <wp:effectExtent l="0" t="0" r="2540" b="2540"/>
            <wp:docPr id="6" name="图片 6" descr="C:\Program Files (x86)\AliWangWang\profiles\cntaobaolijiaoli1225\temp\阿里旺旺图片201811161548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Program Files (x86)\AliWangWang\profiles\cntaobaolijiaoli1225\temp\阿里旺旺图片2018111615485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9696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4FE5" w:rsidRDefault="00AC4FE5">
      <w:pPr>
        <w:rPr>
          <w:noProof/>
        </w:rPr>
      </w:pPr>
    </w:p>
    <w:p w:rsidR="00AC4FE5" w:rsidRDefault="00AC4FE5">
      <w:pPr>
        <w:rPr>
          <w:noProof/>
        </w:rPr>
      </w:pPr>
    </w:p>
    <w:p w:rsidR="00AC4FE5" w:rsidRDefault="00AC4FE5">
      <w:pPr>
        <w:rPr>
          <w:noProof/>
        </w:rPr>
      </w:pPr>
    </w:p>
    <w:p w:rsidR="00AC4FE5" w:rsidRDefault="00AC4FE5">
      <w:pPr>
        <w:rPr>
          <w:noProof/>
        </w:rPr>
      </w:pPr>
    </w:p>
    <w:p w:rsidR="00AC4FE5" w:rsidRPr="00B541DB" w:rsidRDefault="008045B7" w:rsidP="00AC4FE5"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b/>
          <w:bCs/>
          <w:sz w:val="24"/>
          <w:szCs w:val="24"/>
        </w:rPr>
        <w:lastRenderedPageBreak/>
        <w:t>（五）</w:t>
      </w:r>
      <w:r w:rsidR="00AC4FE5" w:rsidRPr="00B541DB">
        <w:rPr>
          <w:rFonts w:asciiTheme="minorEastAsia" w:hAnsiTheme="minorEastAsia"/>
          <w:b/>
          <w:bCs/>
          <w:sz w:val="24"/>
          <w:szCs w:val="24"/>
        </w:rPr>
        <w:t>、</w:t>
      </w:r>
      <w:r w:rsidR="00AC4FE5" w:rsidRPr="00B541DB">
        <w:rPr>
          <w:rFonts w:asciiTheme="minorEastAsia" w:hAnsiTheme="minorEastAsia" w:hint="eastAsia"/>
          <w:b/>
          <w:bCs/>
          <w:sz w:val="24"/>
          <w:szCs w:val="24"/>
        </w:rPr>
        <w:t>文献下载</w:t>
      </w:r>
    </w:p>
    <w:p w:rsidR="00AC4FE5" w:rsidRDefault="00AC4FE5" w:rsidP="00AC4FE5">
      <w:pPr>
        <w:rPr>
          <w:b/>
          <w:bCs/>
        </w:rPr>
      </w:pPr>
      <w:r w:rsidRPr="00AC4FE5">
        <w:rPr>
          <w:rFonts w:hint="eastAsia"/>
          <w:b/>
          <w:bCs/>
        </w:rPr>
        <w:t>点击文章标题可进入下载界面，目前支持</w:t>
      </w:r>
      <w:r w:rsidRPr="00AC4FE5">
        <w:rPr>
          <w:rFonts w:hint="eastAsia"/>
          <w:b/>
          <w:bCs/>
        </w:rPr>
        <w:t>CAJ</w:t>
      </w:r>
      <w:r w:rsidRPr="00AC4FE5">
        <w:rPr>
          <w:rFonts w:hint="eastAsia"/>
          <w:b/>
          <w:bCs/>
        </w:rPr>
        <w:t>下载及</w:t>
      </w:r>
      <w:r w:rsidRPr="00AC4FE5">
        <w:rPr>
          <w:rFonts w:hint="eastAsia"/>
          <w:b/>
          <w:bCs/>
        </w:rPr>
        <w:t>PDF</w:t>
      </w:r>
      <w:r w:rsidRPr="00AC4FE5">
        <w:rPr>
          <w:rFonts w:hint="eastAsia"/>
          <w:b/>
          <w:bCs/>
        </w:rPr>
        <w:t>下载两种方式</w:t>
      </w:r>
    </w:p>
    <w:p w:rsidR="00B541DB" w:rsidRPr="00AC4FE5" w:rsidRDefault="00B541DB" w:rsidP="00AC4FE5"/>
    <w:p w:rsidR="00AC4FE5" w:rsidRDefault="002F6FDC">
      <w:r w:rsidRPr="002F6FDC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F96F6A6" wp14:editId="0E3181FA">
                <wp:simplePos x="0" y="0"/>
                <wp:positionH relativeFrom="column">
                  <wp:posOffset>2476500</wp:posOffset>
                </wp:positionH>
                <wp:positionV relativeFrom="paragraph">
                  <wp:posOffset>2699385</wp:posOffset>
                </wp:positionV>
                <wp:extent cx="1228725" cy="400050"/>
                <wp:effectExtent l="19050" t="19050" r="28575" b="19050"/>
                <wp:wrapNone/>
                <wp:docPr id="13" name="PA-圆角矩形 53252">
                  <a:extLst xmlns:a="http://schemas.openxmlformats.org/drawingml/2006/main">
                    <a:ext uri="{FF2B5EF4-FFF2-40B4-BE49-F238E27FC236}">
                      <a16:creationId xmlns:lc="http://schemas.openxmlformats.org/drawingml/2006/lockedCanvas" xmlns:a16="http://schemas.microsoft.com/office/drawing/2014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id="{E0632C28-74C4-47CF-8F94-840D18C2A395}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28725" cy="4000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5376074" id="PA-圆角矩形 53252" o:spid="_x0000_s1026" style="position:absolute;left:0;text-align:left;margin-left:195pt;margin-top:212.55pt;width:96.75pt;height:31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" filled="f" strokecolor="red" strokeweight="2.25pt"/>
            </w:pict>
          </mc:Fallback>
        </mc:AlternateContent>
      </w:r>
      <w:r w:rsidRPr="002F6FDC">
        <w:rPr>
          <w:noProof/>
        </w:rPr>
        <w:drawing>
          <wp:inline distT="0" distB="0" distL="0" distR="0">
            <wp:extent cx="5274310" cy="2983613"/>
            <wp:effectExtent l="0" t="0" r="2540" b="7620"/>
            <wp:docPr id="15" name="图片 15" descr="C:\Program Files (x86)\AliWangWang\profiles\cntaobaolijiaoli1225\temp\阿里旺旺图片201811161553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Program Files (x86)\AliWangWang\profiles\cntaobaolijiaoli1225\temp\阿里旺旺图片20181116155353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9836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F6FDC" w:rsidRDefault="002F6FDC"/>
    <w:p w:rsidR="008045B7" w:rsidRDefault="008045B7"/>
    <w:p w:rsidR="002F6FDC" w:rsidRDefault="002F6FDC"/>
    <w:p w:rsidR="002F6FDC" w:rsidRPr="00704CC9" w:rsidRDefault="008045B7" w:rsidP="002F6FDC">
      <w:pPr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（六）</w:t>
      </w:r>
      <w:r w:rsidR="002F6FDC" w:rsidRPr="00704CC9">
        <w:rPr>
          <w:b/>
          <w:sz w:val="24"/>
          <w:szCs w:val="24"/>
        </w:rPr>
        <w:t>、</w:t>
      </w:r>
      <w:r w:rsidR="002F6FDC" w:rsidRPr="00704CC9">
        <w:rPr>
          <w:rFonts w:hint="eastAsia"/>
          <w:b/>
          <w:bCs/>
          <w:sz w:val="24"/>
          <w:szCs w:val="24"/>
        </w:rPr>
        <w:t>阅读器下载</w:t>
      </w:r>
    </w:p>
    <w:p w:rsidR="002F6FDC" w:rsidRDefault="002F6FDC" w:rsidP="002F6FDC">
      <w:pPr>
        <w:rPr>
          <w:b/>
          <w:bCs/>
        </w:rPr>
      </w:pPr>
      <w:r w:rsidRPr="002F6FDC">
        <w:rPr>
          <w:rFonts w:hint="eastAsia"/>
          <w:b/>
          <w:bCs/>
        </w:rPr>
        <w:t>CAJ</w:t>
      </w:r>
      <w:r w:rsidRPr="002F6FDC">
        <w:rPr>
          <w:rFonts w:hint="eastAsia"/>
          <w:b/>
          <w:bCs/>
        </w:rPr>
        <w:t>格式的文章需要在首页下载</w:t>
      </w:r>
      <w:proofErr w:type="spellStart"/>
      <w:r w:rsidRPr="002F6FDC">
        <w:rPr>
          <w:rFonts w:hint="eastAsia"/>
          <w:b/>
          <w:bCs/>
        </w:rPr>
        <w:t>CAJViwer</w:t>
      </w:r>
      <w:proofErr w:type="spellEnd"/>
      <w:r w:rsidRPr="002F6FDC">
        <w:rPr>
          <w:rFonts w:hint="eastAsia"/>
          <w:b/>
          <w:bCs/>
        </w:rPr>
        <w:t>阅读器或</w:t>
      </w:r>
      <w:r w:rsidRPr="002F6FDC">
        <w:rPr>
          <w:rFonts w:hint="eastAsia"/>
          <w:b/>
          <w:bCs/>
        </w:rPr>
        <w:t>E-study</w:t>
      </w:r>
      <w:r w:rsidRPr="002F6FDC">
        <w:rPr>
          <w:rFonts w:hint="eastAsia"/>
          <w:b/>
          <w:bCs/>
        </w:rPr>
        <w:t>打开</w:t>
      </w:r>
    </w:p>
    <w:p w:rsidR="00704CC9" w:rsidRDefault="00704CC9" w:rsidP="002F6FDC">
      <w:pPr>
        <w:rPr>
          <w:b/>
          <w:bCs/>
        </w:rPr>
      </w:pPr>
    </w:p>
    <w:p w:rsidR="002F6FDC" w:rsidRPr="002F6FDC" w:rsidRDefault="00B9323C" w:rsidP="002F6FDC">
      <w:r w:rsidRPr="00093EBD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D64CA3E" wp14:editId="59D7681A">
                <wp:simplePos x="0" y="0"/>
                <wp:positionH relativeFrom="column">
                  <wp:posOffset>1028700</wp:posOffset>
                </wp:positionH>
                <wp:positionV relativeFrom="paragraph">
                  <wp:posOffset>2404110</wp:posOffset>
                </wp:positionV>
                <wp:extent cx="1028700" cy="238501"/>
                <wp:effectExtent l="19050" t="19050" r="19050" b="28575"/>
                <wp:wrapNone/>
                <wp:docPr id="16" name="PA-圆角矩形 53252">
                  <a:extLst xmlns:a="http://schemas.openxmlformats.org/drawingml/2006/main">
                    <a:ext uri="{FF2B5EF4-FFF2-40B4-BE49-F238E27FC236}">
                      <a16:creationId xmlns:lc="http://schemas.openxmlformats.org/drawingml/2006/lockedCanvas" xmlns:a16="http://schemas.microsoft.com/office/drawing/2014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id="{C687CA8B-3D72-439B-B365-0DFB8C2A38F6}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28700" cy="238501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118A9868" id="PA-圆角矩形 53252" o:spid="_x0000_s1026" style="position:absolute;left:0;text-align:left;margin-left:81pt;margin-top:189.3pt;width:81pt;height:18.8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" filled="f" strokecolor="red" strokeweight="2.25pt"/>
            </w:pict>
          </mc:Fallback>
        </mc:AlternateContent>
      </w:r>
      <w:r w:rsidRPr="00093EBD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6F09DC7" wp14:editId="6E8ECA3B">
                <wp:simplePos x="0" y="0"/>
                <wp:positionH relativeFrom="margin">
                  <wp:posOffset>4045585</wp:posOffset>
                </wp:positionH>
                <wp:positionV relativeFrom="paragraph">
                  <wp:posOffset>1289685</wp:posOffset>
                </wp:positionV>
                <wp:extent cx="1625600" cy="171450"/>
                <wp:effectExtent l="19050" t="19050" r="12700" b="19050"/>
                <wp:wrapNone/>
                <wp:docPr id="14" name="PA-圆角矩形 53252">
                  <a:extLst xmlns:a="http://schemas.openxmlformats.org/drawingml/2006/main">
                    <a:ext uri="{FF2B5EF4-FFF2-40B4-BE49-F238E27FC236}">
                      <a16:creationId xmlns:lc="http://schemas.openxmlformats.org/drawingml/2006/lockedCanvas" xmlns:a16="http://schemas.microsoft.com/office/drawing/2014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id="{C687CA8B-3D72-439B-B365-0DFB8C2A38F6}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V="1">
                          <a:off x="0" y="0"/>
                          <a:ext cx="1625600" cy="1714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FF76030" id="PA-圆角矩形 53252" o:spid="_x0000_s1026" style="position:absolute;left:0;text-align:left;margin-left:318.55pt;margin-top:101.55pt;width:128pt;height:13.5pt;flip:y;z-index:251665408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" filled="f" strokecolor="red" strokeweight="2.25pt">
                <w10:wrap anchorx="margin"/>
              </v:roundrect>
            </w:pict>
          </mc:Fallback>
        </mc:AlternateContent>
      </w:r>
      <w:r w:rsidR="00093EBD" w:rsidRPr="00093EBD">
        <w:rPr>
          <w:noProof/>
        </w:rPr>
        <w:drawing>
          <wp:inline distT="0" distB="0" distL="0" distR="0" wp14:anchorId="2A05198F" wp14:editId="419C44D5">
            <wp:extent cx="5848350" cy="3038475"/>
            <wp:effectExtent l="0" t="0" r="0" b="9525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848350" cy="3038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F6FDC" w:rsidRDefault="002F6FDC"/>
    <w:p w:rsidR="007F7A85" w:rsidRDefault="007F7A85"/>
    <w:p w:rsidR="007F7A85" w:rsidRDefault="007F7A85"/>
    <w:p w:rsidR="00DC36A8" w:rsidRDefault="00DC36A8">
      <w:pPr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lastRenderedPageBreak/>
        <w:t>二</w:t>
      </w:r>
      <w:r>
        <w:rPr>
          <w:b/>
          <w:sz w:val="24"/>
          <w:szCs w:val="24"/>
        </w:rPr>
        <w:t>、检索技巧</w:t>
      </w:r>
    </w:p>
    <w:p w:rsidR="007F7A85" w:rsidRPr="00561397" w:rsidRDefault="008045B7">
      <w:pPr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（</w:t>
      </w:r>
      <w:r w:rsidR="006174B3">
        <w:rPr>
          <w:rFonts w:hint="eastAsia"/>
          <w:b/>
          <w:sz w:val="24"/>
          <w:szCs w:val="24"/>
        </w:rPr>
        <w:t>一</w:t>
      </w:r>
      <w:r>
        <w:rPr>
          <w:rFonts w:hint="eastAsia"/>
          <w:b/>
          <w:sz w:val="24"/>
          <w:szCs w:val="24"/>
        </w:rPr>
        <w:t>）</w:t>
      </w:r>
      <w:r w:rsidR="007F7A85" w:rsidRPr="00561397">
        <w:rPr>
          <w:b/>
          <w:sz w:val="24"/>
          <w:szCs w:val="24"/>
        </w:rPr>
        <w:t>、高级检索</w:t>
      </w:r>
    </w:p>
    <w:p w:rsidR="007F7A85" w:rsidRDefault="007F7A85" w:rsidP="007F7A85">
      <w:r w:rsidRPr="007F7A85">
        <w:rPr>
          <w:rFonts w:hint="eastAsia"/>
        </w:rPr>
        <w:t>通过内容检索条件、检索控制条件，控制检索范围</w:t>
      </w:r>
    </w:p>
    <w:p w:rsidR="007F7A85" w:rsidRPr="007F7A85" w:rsidRDefault="007F7A85" w:rsidP="007F7A85"/>
    <w:p w:rsidR="007F7A85" w:rsidRDefault="00D7470F">
      <w:pPr>
        <w:rPr>
          <w:noProof/>
        </w:rPr>
      </w:pPr>
      <w:r w:rsidRPr="00D7470F"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165C98A" wp14:editId="62244469">
                <wp:simplePos x="0" y="0"/>
                <wp:positionH relativeFrom="column">
                  <wp:posOffset>4524375</wp:posOffset>
                </wp:positionH>
                <wp:positionV relativeFrom="paragraph">
                  <wp:posOffset>1863090</wp:posOffset>
                </wp:positionV>
                <wp:extent cx="1603797" cy="457200"/>
                <wp:effectExtent l="0" t="0" r="10795" b="19050"/>
                <wp:wrapNone/>
                <wp:docPr id="38" name="圆角矩形 4">
                  <a:extLst xmlns:a="http://schemas.openxmlformats.org/drawingml/2006/main">
                    <a:ext uri="{FF2B5EF4-FFF2-40B4-BE49-F238E27FC236}">
                      <a16:creationId xmlns:lc="http://schemas.openxmlformats.org/drawingml/2006/lockedCanvas" xmlns:a16="http://schemas.microsoft.com/office/drawing/2014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id="{7487EA58-D766-412C-A0DE-BCB63E4C12A0}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3797" cy="4572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0000"/>
                        </a:solidFill>
                        <a:ln w="25400">
                          <a:solidFill>
                            <a:srgbClr val="006699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D7470F" w:rsidRPr="00D7470F" w:rsidRDefault="00D7470F" w:rsidP="00D7470F">
                            <w:pPr>
                              <w:pStyle w:val="a4"/>
                              <w:spacing w:before="0" w:beforeAutospacing="0" w:after="0" w:afterAutospacing="0"/>
                              <w:rPr>
                                <w:sz w:val="30"/>
                                <w:szCs w:val="30"/>
                              </w:rPr>
                            </w:pPr>
                            <w:r w:rsidRPr="00D7470F">
                              <w:rPr>
                                <w:rFonts w:asciiTheme="minorHAnsi" w:eastAsiaTheme="minorEastAsia" w:cstheme="minorBidi" w:hint="eastAsia"/>
                                <w:b/>
                                <w:bCs/>
                                <w:color w:val="FFFFFF" w:themeColor="background1"/>
                                <w:kern w:val="24"/>
                                <w:sz w:val="30"/>
                                <w:szCs w:val="30"/>
                              </w:rPr>
                              <w:t>词频控制</w:t>
                            </w:r>
                          </w:p>
                        </w:txbxContent>
                      </wps:txbx>
                      <wps:bodyPr wrap="none" anchor="ctr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165C98A" id="圆角矩形 4" o:spid="_x0000_s1029" style="position:absolute;left:0;text-align:left;margin-left:356.25pt;margin-top:146.7pt;width:126.3pt;height:36pt;z-index:251681792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" fillcolor="red" strokecolor="#069" strokeweight="2pt">
                <v:textbox>
                  <w:txbxContent>
                    <w:p w:rsidR="00D7470F" w:rsidRPr="00D7470F" w:rsidRDefault="00D7470F" w:rsidP="00D7470F">
                      <w:pPr>
                        <w:pStyle w:val="a4"/>
                        <w:spacing w:before="0" w:beforeAutospacing="0" w:after="0" w:afterAutospacing="0"/>
                        <w:rPr>
                          <w:sz w:val="30"/>
                          <w:szCs w:val="30"/>
                        </w:rPr>
                      </w:pPr>
                      <w:r w:rsidRPr="00D7470F">
                        <w:rPr>
                          <w:rFonts w:asciiTheme="minorHAnsi" w:eastAsiaTheme="minorEastAsia" w:cstheme="minorBidi" w:hint="eastAsia"/>
                          <w:b/>
                          <w:bCs/>
                          <w:color w:val="FFFFFF" w:themeColor="background1"/>
                          <w:kern w:val="24"/>
                          <w:sz w:val="30"/>
                          <w:szCs w:val="30"/>
                        </w:rPr>
                        <w:t>词频控制</w:t>
                      </w:r>
                    </w:p>
                  </w:txbxContent>
                </v:textbox>
              </v:roundrect>
            </w:pict>
          </mc:Fallback>
        </mc:AlternateContent>
      </w:r>
      <w:r w:rsidRPr="007F7A85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4522955" wp14:editId="6F0887A1">
                <wp:simplePos x="0" y="0"/>
                <wp:positionH relativeFrom="margin">
                  <wp:posOffset>4572000</wp:posOffset>
                </wp:positionH>
                <wp:positionV relativeFrom="paragraph">
                  <wp:posOffset>1072515</wp:posOffset>
                </wp:positionV>
                <wp:extent cx="619125" cy="733425"/>
                <wp:effectExtent l="19050" t="19050" r="28575" b="28575"/>
                <wp:wrapNone/>
                <wp:docPr id="17" name="矩形 31">
                  <a:extLst xmlns:a="http://schemas.openxmlformats.org/drawingml/2006/main">
                    <a:ext uri="{FF2B5EF4-FFF2-40B4-BE49-F238E27FC236}">
                      <a16:creationId xmlns:lc="http://schemas.openxmlformats.org/drawingml/2006/lockedCanvas" xmlns:a16="http://schemas.microsoft.com/office/drawing/2014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id="{AD7E641F-397C-461D-9E95-A22FA9565BE2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9125" cy="733425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6B69EC8" id="矩形 31" o:spid="_x0000_s1026" style="position:absolute;left:0;text-align:left;margin-left:5in;margin-top:84.45pt;width:48.75pt;height:57.75pt;z-index:2516797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" filled="f" strokecolor="red" strokeweight="2.25pt">
                <w10:wrap anchorx="margin"/>
              </v:rect>
            </w:pict>
          </mc:Fallback>
        </mc:AlternateContent>
      </w:r>
      <w:r w:rsidRPr="007F7A85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C1405E8" wp14:editId="372CCC32">
                <wp:simplePos x="0" y="0"/>
                <wp:positionH relativeFrom="page">
                  <wp:align>right</wp:align>
                </wp:positionH>
                <wp:positionV relativeFrom="paragraph">
                  <wp:posOffset>2520315</wp:posOffset>
                </wp:positionV>
                <wp:extent cx="4953000" cy="1247775"/>
                <wp:effectExtent l="0" t="342900" r="19050" b="28575"/>
                <wp:wrapNone/>
                <wp:docPr id="39" name="矩形标注 2">
                  <a:hlinkClick xmlns:a="http://schemas.openxmlformats.org/drawingml/2006/main" r:id="" action="ppaction://hlinksldjump?num=1"/>
                  <a:extLst xmlns:a="http://schemas.openxmlformats.org/drawingml/2006/main">
                    <a:ext uri="{FF2B5EF4-FFF2-40B4-BE49-F238E27FC236}">
                      <a16:creationId xmlns:lc="http://schemas.openxmlformats.org/drawingml/2006/lockedCanvas" xmlns:a16="http://schemas.microsoft.com/office/drawing/2014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id="{3F4B4BE2-F558-4D4C-A0AF-3D6D43392827}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53000" cy="1247775"/>
                        </a:xfrm>
                        <a:prstGeom prst="wedgeRectCallout">
                          <a:avLst>
                            <a:gd name="adj1" fmla="val -35768"/>
                            <a:gd name="adj2" fmla="val -76202"/>
                          </a:avLst>
                        </a:prstGeom>
                        <a:solidFill>
                          <a:schemeClr val="bg1"/>
                        </a:solidFill>
                        <a:ln w="2540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F7A85" w:rsidRPr="007F7A85" w:rsidRDefault="007F7A85" w:rsidP="007F7A85">
                            <w:pPr>
                              <w:pStyle w:val="a4"/>
                              <w:spacing w:before="0" w:beforeAutospacing="0" w:after="0" w:afterAutospacing="0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7F7A85">
                              <w:rPr>
                                <w:rFonts w:ascii="Calibri" w:eastAsiaTheme="minorEastAsia" w:cstheme="minorBidi" w:hint="eastAsia"/>
                                <w:b/>
                                <w:bCs/>
                                <w:color w:val="FF0000"/>
                                <w:kern w:val="24"/>
                                <w:sz w:val="28"/>
                                <w:szCs w:val="28"/>
                              </w:rPr>
                              <w:t>通过内容检索条件、检索控制条件</w:t>
                            </w:r>
                            <w:r w:rsidRPr="007F7A85">
                              <w:rPr>
                                <w:rFonts w:ascii="Calibri" w:eastAsiaTheme="minorEastAsia" w:hAnsi="Calibri" w:cstheme="minorBidi"/>
                                <w:b/>
                                <w:bCs/>
                                <w:color w:val="FF0000"/>
                                <w:kern w:val="24"/>
                                <w:sz w:val="28"/>
                                <w:szCs w:val="28"/>
                              </w:rPr>
                              <w:t>,</w:t>
                            </w:r>
                            <w:r w:rsidRPr="007F7A85">
                              <w:rPr>
                                <w:rFonts w:ascii="Calibri" w:eastAsiaTheme="minorEastAsia" w:cstheme="minorBidi" w:hint="eastAsia"/>
                                <w:b/>
                                <w:bCs/>
                                <w:color w:val="FF0000"/>
                                <w:kern w:val="24"/>
                                <w:sz w:val="28"/>
                                <w:szCs w:val="28"/>
                              </w:rPr>
                              <w:t>控制检索范围。每种检索方式都有其特殊功能，如在句子段落检索中，可以直接定位至句子或者段落，碎片化检索文中内容。</w:t>
                            </w:r>
                          </w:p>
                        </w:txbxContent>
                      </wps:txbx>
                      <wps:bodyPr wrap="square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1405E8"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矩形标注 2" o:spid="_x0000_s1030" type="#_x0000_t61" href="" style="position:absolute;left:0;text-align:left;margin-left:338.8pt;margin-top:198.45pt;width:390pt;height:98.25pt;z-index:251677696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" o:button="t" adj="3074,-5660" fillcolor="white [3212]" strokecolor="red" strokeweight="2pt">
                <v:fill o:detectmouseclick="t"/>
                <v:textbox>
                  <w:txbxContent>
                    <w:p w:rsidR="007F7A85" w:rsidRPr="007F7A85" w:rsidRDefault="007F7A85" w:rsidP="007F7A85">
                      <w:pPr>
                        <w:pStyle w:val="a4"/>
                        <w:spacing w:before="0" w:beforeAutospacing="0" w:after="0" w:afterAutospacing="0"/>
                        <w:jc w:val="center"/>
                        <w:rPr>
                          <w:sz w:val="28"/>
                          <w:szCs w:val="28"/>
                        </w:rPr>
                      </w:pPr>
                      <w:r w:rsidRPr="007F7A85">
                        <w:rPr>
                          <w:rFonts w:ascii="Calibri" w:eastAsiaTheme="minorEastAsia" w:cstheme="minorBidi" w:hint="eastAsia"/>
                          <w:b/>
                          <w:bCs/>
                          <w:color w:val="FF0000"/>
                          <w:kern w:val="24"/>
                          <w:sz w:val="28"/>
                          <w:szCs w:val="28"/>
                        </w:rPr>
                        <w:t>通过内容检索条件、检索控制条件</w:t>
                      </w:r>
                      <w:r w:rsidRPr="007F7A85">
                        <w:rPr>
                          <w:rFonts w:ascii="Calibri" w:eastAsiaTheme="minorEastAsia" w:hAnsi="Calibri" w:cstheme="minorBidi"/>
                          <w:b/>
                          <w:bCs/>
                          <w:color w:val="FF0000"/>
                          <w:kern w:val="24"/>
                          <w:sz w:val="28"/>
                          <w:szCs w:val="28"/>
                        </w:rPr>
                        <w:t>,</w:t>
                      </w:r>
                      <w:r w:rsidRPr="007F7A85">
                        <w:rPr>
                          <w:rFonts w:ascii="Calibri" w:eastAsiaTheme="minorEastAsia" w:cstheme="minorBidi" w:hint="eastAsia"/>
                          <w:b/>
                          <w:bCs/>
                          <w:color w:val="FF0000"/>
                          <w:kern w:val="24"/>
                          <w:sz w:val="28"/>
                          <w:szCs w:val="28"/>
                        </w:rPr>
                        <w:t>控制检索范围。每种检索方式都有其特殊功能，如在句子段落检索中，可以直接定位至句子或者段落，碎片化检索文中内容。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7F7A85" w:rsidRPr="007F7A85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6042376" wp14:editId="6E5BA889">
                <wp:simplePos x="0" y="0"/>
                <wp:positionH relativeFrom="margin">
                  <wp:posOffset>542925</wp:posOffset>
                </wp:positionH>
                <wp:positionV relativeFrom="paragraph">
                  <wp:posOffset>1748790</wp:posOffset>
                </wp:positionV>
                <wp:extent cx="2131695" cy="447675"/>
                <wp:effectExtent l="0" t="0" r="10160" b="28575"/>
                <wp:wrapNone/>
                <wp:docPr id="33" name="圆角矩形 4">
                  <a:extLst xmlns:a="http://schemas.openxmlformats.org/drawingml/2006/main">
                    <a:ext uri="{FF2B5EF4-FFF2-40B4-BE49-F238E27FC236}">
                      <a16:creationId xmlns:lc="http://schemas.openxmlformats.org/drawingml/2006/lockedCanvas" xmlns:a16="http://schemas.microsoft.com/office/drawing/2014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id="{3B71C6AC-A27A-4199-B0D1-3A72F7AEFE08}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1695" cy="4476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0000"/>
                        </a:solidFill>
                        <a:ln w="25400">
                          <a:solidFill>
                            <a:srgbClr val="006699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7F7A85" w:rsidRPr="007F7A85" w:rsidRDefault="007F7A85" w:rsidP="007F7A85">
                            <w:pPr>
                              <w:pStyle w:val="a4"/>
                              <w:spacing w:before="0" w:beforeAutospacing="0" w:after="0" w:afterAutospacing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 w:rsidRPr="007F7A85">
                              <w:rPr>
                                <w:rFonts w:asciiTheme="minorHAnsi" w:eastAsiaTheme="minorEastAsia" w:cstheme="minorBidi" w:hint="eastAsia"/>
                                <w:b/>
                                <w:bCs/>
                                <w:color w:val="FFFFFF" w:themeColor="background1"/>
                                <w:kern w:val="24"/>
                                <w:sz w:val="32"/>
                                <w:szCs w:val="32"/>
                              </w:rPr>
                              <w:t>逻辑关系选择</w:t>
                            </w:r>
                          </w:p>
                        </w:txbxContent>
                      </wps:txbx>
                      <wps:bodyPr wrap="none" anchor="ctr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6042376" id="_x0000_s1031" style="position:absolute;left:0;text-align:left;margin-left:42.75pt;margin-top:137.7pt;width:167.85pt;height:35.25pt;z-index:251675648;visibility:visible;mso-wrap-style:non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" fillcolor="red" strokecolor="#069" strokeweight="2pt">
                <v:textbox>
                  <w:txbxContent>
                    <w:p w:rsidR="007F7A85" w:rsidRPr="007F7A85" w:rsidRDefault="007F7A85" w:rsidP="007F7A85">
                      <w:pPr>
                        <w:pStyle w:val="a4"/>
                        <w:spacing w:before="0" w:beforeAutospacing="0" w:after="0" w:afterAutospacing="0"/>
                        <w:jc w:val="center"/>
                        <w:rPr>
                          <w:sz w:val="32"/>
                          <w:szCs w:val="32"/>
                        </w:rPr>
                      </w:pPr>
                      <w:r w:rsidRPr="007F7A85">
                        <w:rPr>
                          <w:rFonts w:asciiTheme="minorHAnsi" w:eastAsiaTheme="minorEastAsia" w:cstheme="minorBidi" w:hint="eastAsia"/>
                          <w:b/>
                          <w:bCs/>
                          <w:color w:val="FFFFFF" w:themeColor="background1"/>
                          <w:kern w:val="24"/>
                          <w:sz w:val="32"/>
                          <w:szCs w:val="32"/>
                        </w:rPr>
                        <w:t>逻辑关系选择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7F7A85" w:rsidRPr="007F7A85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BEF7FE7" wp14:editId="5B32AFF1">
                <wp:simplePos x="0" y="0"/>
                <wp:positionH relativeFrom="margin">
                  <wp:posOffset>38100</wp:posOffset>
                </wp:positionH>
                <wp:positionV relativeFrom="paragraph">
                  <wp:posOffset>653415</wp:posOffset>
                </wp:positionV>
                <wp:extent cx="2543175" cy="352425"/>
                <wp:effectExtent l="19050" t="19050" r="28575" b="28575"/>
                <wp:wrapNone/>
                <wp:docPr id="30" name="矩形 29">
                  <a:extLst xmlns:a="http://schemas.openxmlformats.org/drawingml/2006/main">
                    <a:ext uri="{FF2B5EF4-FFF2-40B4-BE49-F238E27FC236}">
                      <a16:creationId xmlns:lc="http://schemas.openxmlformats.org/drawingml/2006/lockedCanvas" xmlns:a16="http://schemas.microsoft.com/office/drawing/2014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id="{5EA9B906-56C5-4775-85AD-E7514298DA84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43175" cy="352425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6DD88E5" id="矩形 29" o:spid="_x0000_s1026" style="position:absolute;left:0;text-align:left;margin-left:3pt;margin-top:51.45pt;width:200.25pt;height:27.75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" filled="f" strokecolor="red" strokeweight="2.25pt">
                <w10:wrap anchorx="margin"/>
              </v:rect>
            </w:pict>
          </mc:Fallback>
        </mc:AlternateContent>
      </w:r>
      <w:r w:rsidR="007F7A85" w:rsidRPr="007F7A85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CD60064" wp14:editId="5536E11B">
                <wp:simplePos x="0" y="0"/>
                <wp:positionH relativeFrom="column">
                  <wp:posOffset>1447799</wp:posOffset>
                </wp:positionH>
                <wp:positionV relativeFrom="paragraph">
                  <wp:posOffset>1091565</wp:posOffset>
                </wp:positionV>
                <wp:extent cx="676275" cy="1143000"/>
                <wp:effectExtent l="19050" t="19050" r="28575" b="19050"/>
                <wp:wrapNone/>
                <wp:docPr id="32" name="矩形 31">
                  <a:extLst xmlns:a="http://schemas.openxmlformats.org/drawingml/2006/main">
                    <a:ext uri="{FF2B5EF4-FFF2-40B4-BE49-F238E27FC236}">
                      <a16:creationId xmlns:lc="http://schemas.openxmlformats.org/drawingml/2006/lockedCanvas" xmlns:a16="http://schemas.microsoft.com/office/drawing/2014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id="{AD7E641F-397C-461D-9E95-A22FA9565BE2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6275" cy="11430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1DDDECA" id="矩形 31" o:spid="_x0000_s1026" style="position:absolute;left:0;text-align:left;margin-left:114pt;margin-top:85.95pt;width:53.25pt;height:90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" filled="f" strokecolor="red" strokeweight="2.25pt"/>
            </w:pict>
          </mc:Fallback>
        </mc:AlternateContent>
      </w:r>
      <w:r w:rsidR="007F7A85" w:rsidRPr="007F7A85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84DA0B4" wp14:editId="24D794BE">
                <wp:simplePos x="0" y="0"/>
                <wp:positionH relativeFrom="column">
                  <wp:posOffset>2647950</wp:posOffset>
                </wp:positionH>
                <wp:positionV relativeFrom="paragraph">
                  <wp:posOffset>443865</wp:posOffset>
                </wp:positionV>
                <wp:extent cx="2131695" cy="438150"/>
                <wp:effectExtent l="0" t="0" r="10160" b="19050"/>
                <wp:wrapNone/>
                <wp:docPr id="31" name="圆角矩形 4">
                  <a:extLst xmlns:a="http://schemas.openxmlformats.org/drawingml/2006/main">
                    <a:ext uri="{FF2B5EF4-FFF2-40B4-BE49-F238E27FC236}">
                      <a16:creationId xmlns:lc="http://schemas.openxmlformats.org/drawingml/2006/lockedCanvas" xmlns:a16="http://schemas.microsoft.com/office/drawing/2014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id="{2E05856F-2104-4539-94C5-B44B6A68173C}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1695" cy="4381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0000"/>
                        </a:solidFill>
                        <a:ln w="25400">
                          <a:solidFill>
                            <a:srgbClr val="006699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7F7A85" w:rsidRPr="007F7A85" w:rsidRDefault="007F7A85" w:rsidP="007F7A85">
                            <w:pPr>
                              <w:pStyle w:val="a4"/>
                              <w:spacing w:before="0" w:beforeAutospacing="0" w:after="0" w:afterAutospacing="0"/>
                              <w:rPr>
                                <w:sz w:val="30"/>
                                <w:szCs w:val="30"/>
                              </w:rPr>
                            </w:pPr>
                            <w:r w:rsidRPr="007F7A85">
                              <w:rPr>
                                <w:rFonts w:asciiTheme="minorHAnsi" w:eastAsiaTheme="minorEastAsia" w:cstheme="minorBidi" w:hint="eastAsia"/>
                                <w:b/>
                                <w:bCs/>
                                <w:color w:val="FFFFFF" w:themeColor="background1"/>
                                <w:kern w:val="24"/>
                                <w:sz w:val="30"/>
                                <w:szCs w:val="30"/>
                              </w:rPr>
                              <w:t>多种检索方式</w:t>
                            </w:r>
                          </w:p>
                        </w:txbxContent>
                      </wps:txbx>
                      <wps:bodyPr wrap="none" anchor="ctr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84DA0B4" id="_x0000_s1032" style="position:absolute;left:0;text-align:left;margin-left:208.5pt;margin-top:34.95pt;width:167.85pt;height:34.5pt;z-index:251671552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" fillcolor="red" strokecolor="#069" strokeweight="2pt">
                <v:textbox>
                  <w:txbxContent>
                    <w:p w:rsidR="007F7A85" w:rsidRPr="007F7A85" w:rsidRDefault="007F7A85" w:rsidP="007F7A85">
                      <w:pPr>
                        <w:pStyle w:val="a4"/>
                        <w:spacing w:before="0" w:beforeAutospacing="0" w:after="0" w:afterAutospacing="0"/>
                        <w:rPr>
                          <w:sz w:val="30"/>
                          <w:szCs w:val="30"/>
                        </w:rPr>
                      </w:pPr>
                      <w:r w:rsidRPr="007F7A85">
                        <w:rPr>
                          <w:rFonts w:asciiTheme="minorHAnsi" w:eastAsiaTheme="minorEastAsia" w:cstheme="minorBidi" w:hint="eastAsia"/>
                          <w:b/>
                          <w:bCs/>
                          <w:color w:val="FFFFFF" w:themeColor="background1"/>
                          <w:kern w:val="24"/>
                          <w:sz w:val="30"/>
                          <w:szCs w:val="30"/>
                        </w:rPr>
                        <w:t>多种检索方式</w:t>
                      </w:r>
                    </w:p>
                  </w:txbxContent>
                </v:textbox>
              </v:roundrect>
            </w:pict>
          </mc:Fallback>
        </mc:AlternateContent>
      </w:r>
      <w:r w:rsidR="007F7A85" w:rsidRPr="007F7A85">
        <w:rPr>
          <w:noProof/>
        </w:rPr>
        <w:t xml:space="preserve"> </w:t>
      </w:r>
      <w:r w:rsidR="007F7A85" w:rsidRPr="007F7A85">
        <w:rPr>
          <w:noProof/>
        </w:rPr>
        <w:drawing>
          <wp:inline distT="0" distB="0" distL="0" distR="0" wp14:anchorId="1DC7C4AF" wp14:editId="19F226F8">
            <wp:extent cx="5657850" cy="2800350"/>
            <wp:effectExtent l="0" t="0" r="0" b="0"/>
            <wp:docPr id="29" name="图片 28">
              <a:extLst xmlns:a="http://schemas.openxmlformats.org/drawingml/2006/main">
                <a:ext uri="{FF2B5EF4-FFF2-40B4-BE49-F238E27FC236}">
                  <a16:creationId xmlns:lc="http://schemas.openxmlformats.org/drawingml/2006/lockedCanvas" xmlns:a16="http://schemas.microsoft.com/office/drawing/2014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id="{55ECFB58-A966-4A81-B17F-ADFC4D87C2EB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8">
                      <a:extLst>
                        <a:ext uri="{FF2B5EF4-FFF2-40B4-BE49-F238E27FC236}">
                          <a16:creationId xmlns:lc="http://schemas.openxmlformats.org/drawingml/2006/lockedCanvas" xmlns:a16="http://schemas.microsoft.com/office/drawing/2014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id="{55ECFB58-A966-4A81-B17F-ADFC4D87C2EB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57850" cy="2800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1397" w:rsidRDefault="00561397">
      <w:pPr>
        <w:rPr>
          <w:noProof/>
        </w:rPr>
      </w:pPr>
    </w:p>
    <w:p w:rsidR="00561397" w:rsidRDefault="00561397">
      <w:pPr>
        <w:rPr>
          <w:noProof/>
        </w:rPr>
      </w:pPr>
    </w:p>
    <w:p w:rsidR="00561397" w:rsidRDefault="00561397">
      <w:pPr>
        <w:rPr>
          <w:noProof/>
        </w:rPr>
      </w:pPr>
    </w:p>
    <w:p w:rsidR="00561397" w:rsidRDefault="00561397">
      <w:pPr>
        <w:rPr>
          <w:noProof/>
        </w:rPr>
      </w:pPr>
    </w:p>
    <w:p w:rsidR="00561397" w:rsidRDefault="00561397">
      <w:pPr>
        <w:rPr>
          <w:noProof/>
        </w:rPr>
      </w:pPr>
    </w:p>
    <w:p w:rsidR="00561397" w:rsidRDefault="006174B3">
      <w:pPr>
        <w:rPr>
          <w:b/>
          <w:bCs/>
          <w:noProof/>
          <w:sz w:val="24"/>
          <w:szCs w:val="24"/>
        </w:rPr>
      </w:pPr>
      <w:r>
        <w:rPr>
          <w:rFonts w:hint="eastAsia"/>
          <w:b/>
          <w:noProof/>
          <w:sz w:val="24"/>
          <w:szCs w:val="24"/>
        </w:rPr>
        <w:t>（二）</w:t>
      </w:r>
      <w:r w:rsidR="00561397" w:rsidRPr="00561397">
        <w:rPr>
          <w:b/>
          <w:noProof/>
          <w:sz w:val="24"/>
          <w:szCs w:val="24"/>
        </w:rPr>
        <w:t>、</w:t>
      </w:r>
      <w:r w:rsidR="00561397" w:rsidRPr="00561397">
        <w:rPr>
          <w:rFonts w:hint="eastAsia"/>
          <w:b/>
          <w:bCs/>
          <w:noProof/>
          <w:sz w:val="24"/>
          <w:szCs w:val="24"/>
        </w:rPr>
        <w:t>期刊、报纸的整刊阅读</w:t>
      </w:r>
    </w:p>
    <w:p w:rsidR="00FE5EE0" w:rsidRPr="00FE5EE0" w:rsidRDefault="00FE5EE0" w:rsidP="00FE5EE0">
      <w:pPr>
        <w:rPr>
          <w:b/>
          <w:sz w:val="24"/>
          <w:szCs w:val="24"/>
        </w:rPr>
      </w:pPr>
      <w:r w:rsidRPr="00FE5EE0">
        <w:rPr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0C114989" wp14:editId="1B3941D7">
                <wp:simplePos x="0" y="0"/>
                <wp:positionH relativeFrom="column">
                  <wp:posOffset>4324350</wp:posOffset>
                </wp:positionH>
                <wp:positionV relativeFrom="paragraph">
                  <wp:posOffset>109855</wp:posOffset>
                </wp:positionV>
                <wp:extent cx="604434" cy="0"/>
                <wp:effectExtent l="0" t="95250" r="0" b="95250"/>
                <wp:wrapNone/>
                <wp:docPr id="22" name="直接箭头连接符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4434" cy="0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5DB0E2AA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接箭头连接符 7" o:spid="_x0000_s1026" type="#_x0000_t32" style="position:absolute;left:0;text-align:left;margin-left:340.5pt;margin-top:8.65pt;width:47.6pt;height:0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" strokecolor="red" strokeweight="3pt">
                <v:stroke endarrow="block" joinstyle="miter"/>
              </v:shape>
            </w:pict>
          </mc:Fallback>
        </mc:AlternateContent>
      </w:r>
      <w:r w:rsidRPr="00FE5EE0">
        <w:rPr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7D4BAFC3" wp14:editId="0CBD334D">
                <wp:simplePos x="0" y="0"/>
                <wp:positionH relativeFrom="column">
                  <wp:posOffset>2628900</wp:posOffset>
                </wp:positionH>
                <wp:positionV relativeFrom="paragraph">
                  <wp:posOffset>104140</wp:posOffset>
                </wp:positionV>
                <wp:extent cx="604434" cy="0"/>
                <wp:effectExtent l="0" t="95250" r="0" b="95250"/>
                <wp:wrapNone/>
                <wp:docPr id="21" name="直接箭头连接符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4434" cy="0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A59D95D" id="直接箭头连接符 7" o:spid="_x0000_s1026" type="#_x0000_t32" style="position:absolute;left:0;text-align:left;margin-left:207pt;margin-top:8.2pt;width:47.6pt;height:0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" strokecolor="red" strokeweight="3pt">
                <v:stroke endarrow="block" joinstyle="miter"/>
              </v:shape>
            </w:pict>
          </mc:Fallback>
        </mc:AlternateContent>
      </w:r>
      <w:r w:rsidRPr="00FE5EE0">
        <w:rPr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E0A988C" wp14:editId="7DC6316F">
                <wp:simplePos x="0" y="0"/>
                <wp:positionH relativeFrom="column">
                  <wp:posOffset>990600</wp:posOffset>
                </wp:positionH>
                <wp:positionV relativeFrom="paragraph">
                  <wp:posOffset>104140</wp:posOffset>
                </wp:positionV>
                <wp:extent cx="604434" cy="0"/>
                <wp:effectExtent l="0" t="95250" r="0" b="95250"/>
                <wp:wrapNone/>
                <wp:docPr id="19" name="直接箭头连接符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4434" cy="0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FCCCAC" id="直接箭头连接符 7" o:spid="_x0000_s1026" type="#_x0000_t32" style="position:absolute;left:0;text-align:left;margin-left:78pt;margin-top:8.2pt;width:47.6pt;height:0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" strokecolor="red" strokeweight="3pt">
                <v:stroke endarrow="block" joinstyle="miter"/>
              </v:shape>
            </w:pict>
          </mc:Fallback>
        </mc:AlternateContent>
      </w:r>
      <w:r w:rsidRPr="00FE5EE0">
        <w:rPr>
          <w:rFonts w:hint="eastAsia"/>
          <w:b/>
          <w:bCs/>
          <w:sz w:val="24"/>
          <w:szCs w:val="24"/>
        </w:rPr>
        <w:t>选择学术期刊</w:t>
      </w:r>
      <w:r w:rsidRPr="00FE5EE0">
        <w:rPr>
          <w:rFonts w:hint="eastAsia"/>
          <w:b/>
          <w:bCs/>
          <w:sz w:val="24"/>
          <w:szCs w:val="24"/>
        </w:rPr>
        <w:t xml:space="preserve">         </w:t>
      </w:r>
      <w:r w:rsidRPr="00FE5EE0">
        <w:rPr>
          <w:rFonts w:hint="eastAsia"/>
          <w:b/>
          <w:bCs/>
          <w:sz w:val="24"/>
          <w:szCs w:val="24"/>
        </w:rPr>
        <w:t>点击期刊导航</w:t>
      </w:r>
      <w:r w:rsidRPr="00FE5EE0">
        <w:rPr>
          <w:rFonts w:hint="eastAsia"/>
          <w:b/>
          <w:bCs/>
          <w:sz w:val="24"/>
          <w:szCs w:val="24"/>
        </w:rPr>
        <w:t xml:space="preserve">          </w:t>
      </w:r>
      <w:r w:rsidRPr="00FE5EE0">
        <w:rPr>
          <w:rFonts w:hint="eastAsia"/>
          <w:b/>
          <w:bCs/>
          <w:sz w:val="24"/>
          <w:szCs w:val="24"/>
        </w:rPr>
        <w:t>找到相应期刊</w:t>
      </w:r>
      <w:r w:rsidRPr="00FE5EE0">
        <w:rPr>
          <w:rFonts w:hint="eastAsia"/>
          <w:b/>
          <w:bCs/>
          <w:sz w:val="24"/>
          <w:szCs w:val="24"/>
        </w:rPr>
        <w:t xml:space="preserve">         </w:t>
      </w:r>
      <w:r w:rsidRPr="00FE5EE0">
        <w:rPr>
          <w:rFonts w:hint="eastAsia"/>
          <w:b/>
          <w:bCs/>
          <w:sz w:val="24"/>
          <w:szCs w:val="24"/>
        </w:rPr>
        <w:t>点击</w:t>
      </w:r>
      <w:proofErr w:type="gramStart"/>
      <w:r w:rsidRPr="00FE5EE0">
        <w:rPr>
          <w:rFonts w:hint="eastAsia"/>
          <w:b/>
          <w:bCs/>
          <w:sz w:val="24"/>
          <w:szCs w:val="24"/>
        </w:rPr>
        <w:t>进入整刊阅读</w:t>
      </w:r>
      <w:proofErr w:type="gramEnd"/>
      <w:r w:rsidRPr="00FE5EE0">
        <w:rPr>
          <w:rFonts w:hint="eastAsia"/>
          <w:b/>
          <w:bCs/>
          <w:sz w:val="24"/>
          <w:szCs w:val="24"/>
        </w:rPr>
        <w:t>页面</w:t>
      </w:r>
      <w:r w:rsidRPr="00FE5EE0">
        <w:rPr>
          <w:rFonts w:hint="eastAsia"/>
          <w:b/>
          <w:bCs/>
          <w:sz w:val="24"/>
          <w:szCs w:val="24"/>
        </w:rPr>
        <w:t xml:space="preserve">  </w:t>
      </w:r>
    </w:p>
    <w:p w:rsidR="00134A64" w:rsidRPr="00FE5EE0" w:rsidRDefault="003A683A">
      <w:pPr>
        <w:rPr>
          <w:rFonts w:hint="eastAsia"/>
          <w:b/>
          <w:sz w:val="24"/>
          <w:szCs w:val="24"/>
        </w:rPr>
      </w:pPr>
      <w:r w:rsidRPr="007B2C17">
        <w:rPr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1ACF8194" wp14:editId="2539A0B4">
                <wp:simplePos x="0" y="0"/>
                <wp:positionH relativeFrom="column">
                  <wp:posOffset>5674360</wp:posOffset>
                </wp:positionH>
                <wp:positionV relativeFrom="paragraph">
                  <wp:posOffset>472440</wp:posOffset>
                </wp:positionV>
                <wp:extent cx="588645" cy="324334"/>
                <wp:effectExtent l="0" t="0" r="20955" b="19050"/>
                <wp:wrapNone/>
                <wp:docPr id="11" name="矩形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8645" cy="324334"/>
                        </a:xfrm>
                        <a:prstGeom prst="rect">
                          <a:avLst/>
                        </a:prstGeom>
                        <a:noFill/>
                        <a:ln w="25400">
                          <a:solidFill>
                            <a:srgbClr val="FF0000"/>
                          </a:solidFill>
                          <a:miter lim="800000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anchor="ctr"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0B023A1" id="矩形 6" o:spid="_x0000_s1026" style="position:absolute;left:0;text-align:left;margin-left:446.8pt;margin-top:37.2pt;width:46.35pt;height:25.55pt;z-index:2516899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" filled="f" strokecolor="red" strokeweight="2pt"/>
            </w:pict>
          </mc:Fallback>
        </mc:AlternateContent>
      </w:r>
      <w:r w:rsidR="007B2C17" w:rsidRPr="007B2C17">
        <w:rPr>
          <w:b/>
          <w:noProof/>
          <w:sz w:val="24"/>
          <w:szCs w:val="24"/>
        </w:rPr>
        <w:drawing>
          <wp:inline distT="0" distB="0" distL="0" distR="0" wp14:anchorId="38EF135C" wp14:editId="39EC2522">
            <wp:extent cx="6264152" cy="3009900"/>
            <wp:effectExtent l="0" t="0" r="3810" b="0"/>
            <wp:docPr id="24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9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274828" cy="3015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34A64" w:rsidRPr="00FE5E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AD3535"/>
    <w:multiLevelType w:val="hybridMultilevel"/>
    <w:tmpl w:val="C172CB3C"/>
    <w:lvl w:ilvl="0" w:tplc="FB48B600">
      <w:start w:val="2"/>
      <w:numFmt w:val="decimal"/>
      <w:lvlText w:val="%1、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56210B1D"/>
    <w:multiLevelType w:val="hybridMultilevel"/>
    <w:tmpl w:val="5AAE176A"/>
    <w:lvl w:ilvl="0" w:tplc="88D4ADCE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5FAE6CDC"/>
    <w:multiLevelType w:val="hybridMultilevel"/>
    <w:tmpl w:val="1AE4ECF4"/>
    <w:lvl w:ilvl="0" w:tplc="D61CA874">
      <w:start w:val="1"/>
      <w:numFmt w:val="japaneseCounting"/>
      <w:lvlText w:val="%1、"/>
      <w:lvlJc w:val="left"/>
      <w:pPr>
        <w:ind w:left="720" w:hanging="720"/>
      </w:pPr>
      <w:rPr>
        <w:rFonts w:hint="default"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3AA1"/>
    <w:rsid w:val="00053409"/>
    <w:rsid w:val="0005546A"/>
    <w:rsid w:val="00093EBD"/>
    <w:rsid w:val="000E679B"/>
    <w:rsid w:val="00134A64"/>
    <w:rsid w:val="0020207B"/>
    <w:rsid w:val="002F6FDC"/>
    <w:rsid w:val="003A683A"/>
    <w:rsid w:val="004E6C15"/>
    <w:rsid w:val="00561397"/>
    <w:rsid w:val="00570BD7"/>
    <w:rsid w:val="005C0EF2"/>
    <w:rsid w:val="006174B3"/>
    <w:rsid w:val="00704CC9"/>
    <w:rsid w:val="007A6E2F"/>
    <w:rsid w:val="007B2C17"/>
    <w:rsid w:val="007F7A85"/>
    <w:rsid w:val="008045B7"/>
    <w:rsid w:val="009B3AA1"/>
    <w:rsid w:val="009F087E"/>
    <w:rsid w:val="00A81269"/>
    <w:rsid w:val="00AC4FE5"/>
    <w:rsid w:val="00B541DB"/>
    <w:rsid w:val="00B9323C"/>
    <w:rsid w:val="00C80E88"/>
    <w:rsid w:val="00D7470F"/>
    <w:rsid w:val="00D82A96"/>
    <w:rsid w:val="00DC36A8"/>
    <w:rsid w:val="00FA6273"/>
    <w:rsid w:val="00FE5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D81E43C-5A1C-4C35-B3AD-2FF7E830B8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82A96"/>
    <w:rPr>
      <w:color w:val="0563C1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5C0EF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5">
    <w:name w:val="List Paragraph"/>
    <w:basedOn w:val="a"/>
    <w:uiPriority w:val="34"/>
    <w:qFormat/>
    <w:rsid w:val="00FA6273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219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8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9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02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7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3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02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16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5" Type="http://schemas.openxmlformats.org/officeDocument/2006/relationships/hyperlink" Target="http://www.cnki.net" TargetMode="Externa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72</Words>
  <Characters>416</Characters>
  <Application>Microsoft Office Word</Application>
  <DocSecurity>0</DocSecurity>
  <Lines>3</Lines>
  <Paragraphs>1</Paragraphs>
  <ScaleCrop>false</ScaleCrop>
  <Company>Lenovo</Company>
  <LinksUpToDate>false</LinksUpToDate>
  <CharactersWithSpaces>487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26</cp:revision>
  <dcterms:created xsi:type="dcterms:W3CDTF">2018-11-16T07:30:00Z</dcterms:created>
  <dcterms:modified xsi:type="dcterms:W3CDTF">2018-11-16T08:26:00Z</dcterms:modified>
</cp:coreProperties>
</file>